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C" w:rsidRDefault="00FC610C" w:rsidP="00FC610C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b/>
          <w:bCs/>
          <w:sz w:val="40"/>
          <w:szCs w:val="40"/>
          <w:rtl/>
          <w:lang w:bidi="ar-TN"/>
        </w:rPr>
      </w:pPr>
      <w:r w:rsidRPr="00C669E6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8pt;margin-top:87pt;width:213.95pt;height:35.95pt;z-index:251660288;mso-wrap-distance-left:9.05pt;mso-wrap-distance-right:9.05pt;mso-position-horizontal-relative:page" stroked="f">
            <v:fill opacity="0" color2="black"/>
            <v:textbox inset="0,0,0,0">
              <w:txbxContent>
                <w:p w:rsidR="00FC610C" w:rsidRDefault="00FC610C" w:rsidP="00FC610C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TN"/>
                    </w:rPr>
                    <w:t xml:space="preserve">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C610C" w:rsidRDefault="00FC610C" w:rsidP="00FC610C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  <w:lang w:eastAsia="fr-FR"/>
        </w:rPr>
        <w:drawing>
          <wp:inline distT="0" distB="0" distL="0" distR="0">
            <wp:extent cx="6715125" cy="1724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81" b="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rtl/>
          <w:lang w:bidi="ar-TN"/>
        </w:rPr>
        <w:t xml:space="preserve">  </w:t>
      </w:r>
    </w:p>
    <w:p w:rsidR="00FC610C" w:rsidRDefault="00FC610C" w:rsidP="00FC610C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FC610C" w:rsidRDefault="00FC610C" w:rsidP="00FC610C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FC610C" w:rsidRPr="00DE0D44" w:rsidRDefault="00FC610C" w:rsidP="00FC610C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b/>
          <w:bCs/>
          <w:sz w:val="40"/>
          <w:szCs w:val="40"/>
          <w:rtl/>
          <w:lang w:bidi="ar-TN"/>
        </w:rPr>
        <w:t xml:space="preserve"> </w:t>
      </w:r>
      <w:proofErr w:type="gramStart"/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إعلان</w:t>
      </w:r>
      <w:proofErr w:type="gramEnd"/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عن عرض منح دراسيّة في مستوى شهادتي الماجستير والدكتوراه</w:t>
      </w:r>
    </w:p>
    <w:p w:rsidR="00FC610C" w:rsidRDefault="00FC610C" w:rsidP="00FC610C">
      <w:pPr>
        <w:tabs>
          <w:tab w:val="left" w:pos="581"/>
          <w:tab w:val="left" w:pos="971"/>
          <w:tab w:val="left" w:pos="1151"/>
          <w:tab w:val="left" w:pos="1331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بكلية العلوم والهندسة بجامعة حمد بن خليفة بدولة قطر</w:t>
      </w:r>
    </w:p>
    <w:p w:rsidR="00FC610C" w:rsidRDefault="00FC610C" w:rsidP="00FC610C">
      <w:pPr>
        <w:tabs>
          <w:tab w:val="left" w:pos="581"/>
          <w:tab w:val="left" w:pos="971"/>
          <w:tab w:val="left" w:pos="1151"/>
          <w:tab w:val="left" w:pos="1331"/>
          <w:tab w:val="left" w:pos="2485"/>
          <w:tab w:val="center" w:pos="4535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ab/>
      </w:r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بعنوان</w:t>
      </w:r>
      <w:proofErr w:type="gramEnd"/>
      <w:r w:rsidRPr="00DE0D44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السنة الجامعية 2017/2018</w:t>
      </w:r>
    </w:p>
    <w:p w:rsidR="00FC610C" w:rsidRPr="00DE0D44" w:rsidRDefault="00FC610C" w:rsidP="00FC610C">
      <w:pPr>
        <w:tabs>
          <w:tab w:val="left" w:pos="581"/>
          <w:tab w:val="left" w:pos="971"/>
          <w:tab w:val="left" w:pos="1151"/>
          <w:tab w:val="left" w:pos="1331"/>
          <w:tab w:val="left" w:pos="2485"/>
          <w:tab w:val="center" w:pos="4535"/>
        </w:tabs>
        <w:bidi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FC610C" w:rsidRDefault="00FC610C" w:rsidP="00FC610C">
      <w:pPr>
        <w:bidi/>
        <w:ind w:left="14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FC610C" w:rsidRDefault="00FC610C" w:rsidP="00FC610C">
      <w:pPr>
        <w:bidi/>
        <w:ind w:left="14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FC610C" w:rsidRPr="00DE0D44" w:rsidRDefault="00FC610C" w:rsidP="00FC610C">
      <w:pPr>
        <w:bidi/>
        <w:ind w:left="140"/>
        <w:jc w:val="both"/>
        <w:rPr>
          <w:rFonts w:ascii="Sakkal Majalla" w:hAnsi="Sakkal Majalla" w:cs="Sakkal Majalla"/>
          <w:sz w:val="36"/>
          <w:szCs w:val="36"/>
          <w:rtl/>
        </w:rPr>
      </w:pPr>
      <w:r w:rsidRPr="00DE0D44">
        <w:rPr>
          <w:rFonts w:ascii="Sakkal Majalla" w:hAnsi="Sakkal Majalla" w:cs="Sakkal Majalla"/>
          <w:sz w:val="36"/>
          <w:szCs w:val="36"/>
          <w:rtl/>
        </w:rPr>
        <w:t xml:space="preserve">           تعلن الإدارة العامة للتعاون الدولي بوزارة التعليم العالي والبحث العلمي</w:t>
      </w:r>
      <w:r>
        <w:rPr>
          <w:rFonts w:ascii="Sakkal Majalla" w:hAnsi="Sakkal Majalla" w:cs="Sakkal Majalla" w:hint="cs"/>
          <w:sz w:val="36"/>
          <w:szCs w:val="36"/>
          <w:rtl/>
        </w:rPr>
        <w:t>،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 بأن الجانب القطري يضع عددا من المنح الدراسية (ما بين 05 و06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منح</w:t>
      </w:r>
      <w:r w:rsidRPr="00DE0D44">
        <w:rPr>
          <w:rFonts w:ascii="Sakkal Majalla" w:hAnsi="Sakkal Majalla" w:cs="Sakkal Majalla"/>
          <w:sz w:val="36"/>
          <w:szCs w:val="36"/>
          <w:rtl/>
        </w:rPr>
        <w:t>)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E0D44">
        <w:rPr>
          <w:rFonts w:ascii="Sakkal Majalla" w:hAnsi="Sakkal Majalla" w:cs="Sakkal Majalla"/>
          <w:sz w:val="36"/>
          <w:szCs w:val="36"/>
          <w:rtl/>
        </w:rPr>
        <w:t xml:space="preserve">بعنوان السنة الجامعية 2017/2018، لفائدة طلبة تونسيين يرغبون في الدراسة للحصول على شهادتي الماجستير والدكتوراه </w:t>
      </w:r>
      <w:r w:rsidRPr="00DE0D44">
        <w:rPr>
          <w:rFonts w:ascii="Sakkal Majalla" w:hAnsi="Sakkal Majalla" w:cs="Sakkal Majalla"/>
          <w:sz w:val="36"/>
          <w:szCs w:val="36"/>
          <w:rtl/>
          <w:lang w:bidi="ar-TN"/>
        </w:rPr>
        <w:t xml:space="preserve">بكلية العلوم والهندسة بجامعة حمد بن خليفة. </w:t>
      </w:r>
    </w:p>
    <w:p w:rsidR="00FC610C" w:rsidRPr="00DE0D44" w:rsidRDefault="00FC610C" w:rsidP="00FC610C">
      <w:pPr>
        <w:pStyle w:val="Corpsdetexte31"/>
        <w:ind w:left="612" w:right="0" w:firstLine="567"/>
        <w:jc w:val="left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ويتعين على </w:t>
      </w:r>
      <w:r w:rsidRPr="00DE0D44">
        <w:rPr>
          <w:rFonts w:ascii="Sakkal Majalla" w:hAnsi="Sakkal Majalla" w:cs="Sakkal Majalla"/>
          <w:rtl/>
        </w:rPr>
        <w:t xml:space="preserve">الطلبة </w:t>
      </w:r>
      <w:r>
        <w:rPr>
          <w:rFonts w:ascii="Sakkal Majalla" w:hAnsi="Sakkal Majalla" w:cs="Sakkal Majalla" w:hint="cs"/>
          <w:rtl/>
        </w:rPr>
        <w:t>الراغبين في الترشح لهذه المنح</w:t>
      </w:r>
      <w:r>
        <w:rPr>
          <w:rFonts w:ascii="Sakkal Majalla" w:hAnsi="Sakkal Majalla" w:cs="Sakkal Majalla"/>
          <w:rtl/>
        </w:rPr>
        <w:t xml:space="preserve"> تقديم ملفاتهم </w:t>
      </w:r>
      <w:r w:rsidRPr="00DE0D44">
        <w:rPr>
          <w:rFonts w:ascii="Sakkal Majalla" w:hAnsi="Sakkal Majalla" w:cs="Sakkal Majalla"/>
          <w:rtl/>
        </w:rPr>
        <w:t xml:space="preserve">عبر الموقع الالكتروني التالي:  </w:t>
      </w:r>
      <w:hyperlink r:id="rId6" w:history="1">
        <w:r w:rsidRPr="00DE0D44">
          <w:rPr>
            <w:rStyle w:val="Lienhypertexte"/>
            <w:rFonts w:ascii="Sakkal Majalla" w:hAnsi="Sakkal Majalla" w:cs="Sakkal Majalla"/>
          </w:rPr>
          <w:t>admissions.hbku.edu.qa</w:t>
        </w:r>
      </w:hyperlink>
      <w:r w:rsidRPr="00DE0D44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 </w:t>
      </w:r>
      <w:r w:rsidRPr="00B80AE5">
        <w:rPr>
          <w:rFonts w:ascii="Sakkal Majalla" w:hAnsi="Sakkal Majalla" w:cs="Sakkal Majalla"/>
          <w:b/>
          <w:bCs/>
          <w:u w:val="single"/>
          <w:rtl/>
        </w:rPr>
        <w:t xml:space="preserve">في </w:t>
      </w:r>
      <w:r w:rsidRPr="00B80AE5">
        <w:rPr>
          <w:rFonts w:ascii="Sakkal Majalla" w:hAnsi="Sakkal Majalla" w:cs="Sakkal Majalla" w:hint="cs"/>
          <w:b/>
          <w:bCs/>
          <w:u w:val="single"/>
          <w:rtl/>
        </w:rPr>
        <w:t>أ</w:t>
      </w:r>
      <w:r w:rsidRPr="00B80AE5">
        <w:rPr>
          <w:rFonts w:ascii="Sakkal Majalla" w:hAnsi="Sakkal Majalla" w:cs="Sakkal Majalla"/>
          <w:b/>
          <w:bCs/>
          <w:u w:val="single"/>
          <w:rtl/>
        </w:rPr>
        <w:t xml:space="preserve">جل </w:t>
      </w:r>
      <w:r w:rsidRPr="00B80AE5">
        <w:rPr>
          <w:rFonts w:ascii="Sakkal Majalla" w:hAnsi="Sakkal Majalla" w:cs="Sakkal Majalla" w:hint="cs"/>
          <w:b/>
          <w:bCs/>
          <w:u w:val="single"/>
          <w:rtl/>
        </w:rPr>
        <w:t>أ</w:t>
      </w:r>
      <w:r w:rsidRPr="00B80AE5">
        <w:rPr>
          <w:rFonts w:ascii="Sakkal Majalla" w:hAnsi="Sakkal Majalla" w:cs="Sakkal Majalla"/>
          <w:b/>
          <w:bCs/>
          <w:u w:val="single"/>
          <w:rtl/>
        </w:rPr>
        <w:t>قصاه 31 مارس 2017</w:t>
      </w:r>
    </w:p>
    <w:p w:rsidR="00FC610C" w:rsidRPr="00DE0D44" w:rsidRDefault="00FC610C" w:rsidP="00FC610C">
      <w:pPr>
        <w:tabs>
          <w:tab w:val="left" w:pos="2540"/>
        </w:tabs>
        <w:rPr>
          <w:rFonts w:ascii="Sakkal Majalla" w:hAnsi="Sakkal Majalla" w:cs="Sakkal Majalla"/>
          <w:sz w:val="36"/>
          <w:szCs w:val="36"/>
        </w:rPr>
      </w:pPr>
    </w:p>
    <w:p w:rsidR="0024325B" w:rsidRDefault="0024325B">
      <w:pPr>
        <w:rPr>
          <w:rFonts w:hint="cs"/>
          <w:lang w:bidi="ar-TN"/>
        </w:rPr>
      </w:pPr>
    </w:p>
    <w:sectPr w:rsidR="0024325B" w:rsidSect="00C669E6">
      <w:pgSz w:w="11906" w:h="16838"/>
      <w:pgMar w:top="142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596"/>
    <w:multiLevelType w:val="multilevel"/>
    <w:tmpl w:val="F932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10C"/>
    <w:rsid w:val="0024325B"/>
    <w:rsid w:val="00C31332"/>
    <w:rsid w:val="00F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C610C"/>
    <w:rPr>
      <w:color w:val="0000FF"/>
      <w:u w:val="single"/>
    </w:rPr>
  </w:style>
  <w:style w:type="paragraph" w:customStyle="1" w:styleId="Corpsdetexte31">
    <w:name w:val="Corps de texte 31"/>
    <w:basedOn w:val="Normal"/>
    <w:rsid w:val="00FC610C"/>
    <w:pPr>
      <w:tabs>
        <w:tab w:val="right" w:pos="10370"/>
        <w:tab w:val="right" w:pos="10550"/>
      </w:tabs>
      <w:bidi/>
      <w:ind w:left="180" w:right="180"/>
      <w:jc w:val="both"/>
    </w:pPr>
    <w:rPr>
      <w:rFonts w:cs="Traditional Arabic"/>
      <w:sz w:val="36"/>
      <w:szCs w:val="36"/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0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dar.ac.a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</dc:creator>
  <cp:lastModifiedBy>saoussen</cp:lastModifiedBy>
  <cp:revision>1</cp:revision>
  <dcterms:created xsi:type="dcterms:W3CDTF">2017-02-16T14:38:00Z</dcterms:created>
  <dcterms:modified xsi:type="dcterms:W3CDTF">2017-02-16T14:38:00Z</dcterms:modified>
</cp:coreProperties>
</file>